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8A" w:rsidRDefault="005E2A1A" w:rsidP="005E2A1A">
      <w:pPr>
        <w:jc w:val="center"/>
        <w:rPr>
          <w:b/>
          <w:u w:val="single"/>
          <w:lang w:val="en-IE"/>
        </w:rPr>
      </w:pPr>
      <w:r w:rsidRPr="005E2A1A">
        <w:rPr>
          <w:b/>
          <w:u w:val="single"/>
          <w:lang w:val="en-IE"/>
        </w:rPr>
        <w:t xml:space="preserve">Business Enterprise </w:t>
      </w:r>
      <w:r>
        <w:rPr>
          <w:b/>
          <w:u w:val="single"/>
          <w:lang w:val="en-IE"/>
        </w:rPr>
        <w:t>R</w:t>
      </w:r>
      <w:r w:rsidRPr="005E2A1A">
        <w:rPr>
          <w:b/>
          <w:u w:val="single"/>
          <w:lang w:val="en-IE"/>
        </w:rPr>
        <w:t>ules and Regulations</w:t>
      </w:r>
      <w:r w:rsidR="00D126BC">
        <w:rPr>
          <w:b/>
          <w:u w:val="single"/>
          <w:lang w:val="en-IE"/>
        </w:rPr>
        <w:t xml:space="preserve"> 2019</w:t>
      </w:r>
    </w:p>
    <w:p w:rsidR="005E2A1A" w:rsidRDefault="00D126BC" w:rsidP="005E2A1A">
      <w:pPr>
        <w:rPr>
          <w:lang w:val="en-IE"/>
        </w:rPr>
      </w:pPr>
      <w:r>
        <w:rPr>
          <w:lang w:val="en-IE"/>
        </w:rPr>
        <w:t xml:space="preserve">Entry into the Competition implies the acceptance of the Rules and Regulations as set out below. </w:t>
      </w:r>
      <w:r w:rsidR="005E2A1A" w:rsidRPr="005E2A1A">
        <w:rPr>
          <w:lang w:val="en-IE"/>
        </w:rPr>
        <w:t xml:space="preserve">Griffith College endeavours </w:t>
      </w:r>
      <w:r w:rsidR="005E2A1A">
        <w:rPr>
          <w:lang w:val="en-IE"/>
        </w:rPr>
        <w:t xml:space="preserve">to ensure the competition is run as fair as possible. </w:t>
      </w:r>
      <w:r w:rsidR="00022900">
        <w:rPr>
          <w:lang w:val="en-IE"/>
        </w:rPr>
        <w:t>Therefore,</w:t>
      </w:r>
      <w:r>
        <w:rPr>
          <w:lang w:val="en-IE"/>
        </w:rPr>
        <w:t xml:space="preserve"> all participants</w:t>
      </w:r>
      <w:r w:rsidR="005E2A1A">
        <w:rPr>
          <w:lang w:val="en-IE"/>
        </w:rPr>
        <w:t xml:space="preserve"> in the Competition must abide by the</w:t>
      </w:r>
      <w:r>
        <w:rPr>
          <w:lang w:val="en-IE"/>
        </w:rPr>
        <w:t xml:space="preserve"> following</w:t>
      </w:r>
      <w:r w:rsidR="005E2A1A">
        <w:rPr>
          <w:lang w:val="en-IE"/>
        </w:rPr>
        <w:t>:</w:t>
      </w:r>
    </w:p>
    <w:p w:rsidR="005E2A1A" w:rsidRDefault="005E2A1A" w:rsidP="005E2A1A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Students can enter the competition singularly or in teams of </w:t>
      </w:r>
      <w:r w:rsidRPr="00D126BC">
        <w:rPr>
          <w:b/>
          <w:u w:val="single"/>
          <w:lang w:val="en-IE"/>
        </w:rPr>
        <w:t>no more than four people</w:t>
      </w:r>
      <w:r w:rsidR="00D126BC">
        <w:rPr>
          <w:b/>
          <w:u w:val="single"/>
          <w:lang w:val="en-IE"/>
        </w:rPr>
        <w:t>.</w:t>
      </w:r>
    </w:p>
    <w:p w:rsidR="005E2A1A" w:rsidRDefault="005E2A1A" w:rsidP="005E2A1A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Students entering the competition must submit by close of </w:t>
      </w:r>
      <w:r w:rsidR="00F57718">
        <w:rPr>
          <w:lang w:val="en-IE"/>
        </w:rPr>
        <w:t>business</w:t>
      </w:r>
      <w:r w:rsidR="00D126BC">
        <w:rPr>
          <w:lang w:val="en-IE"/>
        </w:rPr>
        <w:t xml:space="preserve"> on 1</w:t>
      </w:r>
      <w:r w:rsidR="00D126BC" w:rsidRPr="00D126BC">
        <w:rPr>
          <w:vertAlign w:val="superscript"/>
          <w:lang w:val="en-IE"/>
        </w:rPr>
        <w:t>st</w:t>
      </w:r>
      <w:r w:rsidR="00D126BC">
        <w:rPr>
          <w:lang w:val="en-IE"/>
        </w:rPr>
        <w:t xml:space="preserve"> March 2019</w:t>
      </w:r>
      <w:r w:rsidR="00F57718">
        <w:rPr>
          <w:lang w:val="en-IE"/>
        </w:rPr>
        <w:t xml:space="preserve"> one</w:t>
      </w:r>
      <w:r w:rsidR="00D126BC">
        <w:rPr>
          <w:lang w:val="en-IE"/>
        </w:rPr>
        <w:t xml:space="preserve"> hard copy</w:t>
      </w:r>
      <w:r w:rsidR="00B56E36">
        <w:rPr>
          <w:lang w:val="en-IE"/>
        </w:rPr>
        <w:t xml:space="preserve"> or</w:t>
      </w:r>
      <w:r>
        <w:rPr>
          <w:lang w:val="en-IE"/>
        </w:rPr>
        <w:t xml:space="preserve"> one soft copy </w:t>
      </w:r>
      <w:r w:rsidR="0024697E">
        <w:rPr>
          <w:lang w:val="en-IE"/>
        </w:rPr>
        <w:t xml:space="preserve">of the </w:t>
      </w:r>
      <w:r w:rsidR="00D126BC">
        <w:rPr>
          <w:lang w:val="en-IE"/>
        </w:rPr>
        <w:t xml:space="preserve">business </w:t>
      </w:r>
      <w:r w:rsidR="0024697E">
        <w:rPr>
          <w:lang w:val="en-IE"/>
        </w:rPr>
        <w:t xml:space="preserve">plan </w:t>
      </w:r>
      <w:r w:rsidR="00A928CA">
        <w:rPr>
          <w:lang w:val="en-IE"/>
        </w:rPr>
        <w:t xml:space="preserve">to be emailed/posted to Emily </w:t>
      </w:r>
      <w:proofErr w:type="gramStart"/>
      <w:r w:rsidR="00A928CA">
        <w:rPr>
          <w:lang w:val="en-IE"/>
        </w:rPr>
        <w:t>Watts</w:t>
      </w:r>
      <w:proofErr w:type="gramEnd"/>
      <w:r w:rsidR="00A928CA">
        <w:rPr>
          <w:lang w:val="en-IE"/>
        </w:rPr>
        <w:t xml:space="preserve"> </w:t>
      </w:r>
      <w:hyperlink r:id="rId7" w:history="1">
        <w:r w:rsidR="00A928CA" w:rsidRPr="008E59A1">
          <w:rPr>
            <w:rStyle w:val="Hyperlink"/>
            <w:lang w:val="en-IE"/>
          </w:rPr>
          <w:t>emily.watts@griffith.ie</w:t>
        </w:r>
      </w:hyperlink>
      <w:r w:rsidR="00A928CA">
        <w:rPr>
          <w:lang w:val="en-IE"/>
        </w:rPr>
        <w:t xml:space="preserve"> in Admissions Office, Griffith College Dublin, Dublin 8. </w:t>
      </w:r>
    </w:p>
    <w:p w:rsidR="0024697E" w:rsidRDefault="0024697E" w:rsidP="0024697E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Students must operate a real business and be able to produce examples of the product</w:t>
      </w:r>
      <w:r w:rsidR="00A928CA">
        <w:rPr>
          <w:lang w:val="en-IE"/>
        </w:rPr>
        <w:t>/service</w:t>
      </w:r>
      <w:r>
        <w:rPr>
          <w:lang w:val="en-IE"/>
        </w:rPr>
        <w:t xml:space="preserve"> on the day of the competition</w:t>
      </w:r>
      <w:r w:rsidR="00022900">
        <w:rPr>
          <w:lang w:val="en-IE"/>
        </w:rPr>
        <w:t>.</w:t>
      </w:r>
    </w:p>
    <w:p w:rsidR="0024697E" w:rsidRDefault="0024697E" w:rsidP="005E2A1A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Prior to the competition event, students must develop a social media campaign of which evidence of same will be shown to the judges on the day</w:t>
      </w:r>
      <w:r w:rsidR="00D126BC">
        <w:rPr>
          <w:lang w:val="en-IE"/>
        </w:rPr>
        <w:t>.</w:t>
      </w:r>
      <w:r>
        <w:rPr>
          <w:lang w:val="en-IE"/>
        </w:rPr>
        <w:t xml:space="preserve">  </w:t>
      </w:r>
    </w:p>
    <w:p w:rsidR="005E2A1A" w:rsidRDefault="005E2A1A" w:rsidP="005E2A1A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Students who are shortlisted are required to set up</w:t>
      </w:r>
      <w:r w:rsidR="00A928CA">
        <w:rPr>
          <w:lang w:val="en-IE"/>
        </w:rPr>
        <w:t xml:space="preserve"> a display pod in</w:t>
      </w:r>
      <w:r>
        <w:rPr>
          <w:lang w:val="en-IE"/>
        </w:rPr>
        <w:t xml:space="preserve"> Griffith College Dublin on the day of the competition in the time all</w:t>
      </w:r>
      <w:bookmarkStart w:id="0" w:name="_GoBack"/>
      <w:bookmarkEnd w:id="0"/>
      <w:r>
        <w:rPr>
          <w:lang w:val="en-IE"/>
        </w:rPr>
        <w:t>ocated by the organisers of the competition.</w:t>
      </w:r>
      <w:r w:rsidR="00022900">
        <w:rPr>
          <w:lang w:val="en-IE"/>
        </w:rPr>
        <w:t xml:space="preserve"> Teachers/Parents/Guardians are not allowed help their students setup their display pods or interrupt the presentation practice sessions.</w:t>
      </w:r>
    </w:p>
    <w:p w:rsidR="00022900" w:rsidRDefault="00022900" w:rsidP="005E2A1A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One teacher from each school must attend the Business Workshops with their class group</w:t>
      </w:r>
      <w:r w:rsidR="00845BCC">
        <w:rPr>
          <w:lang w:val="en-IE"/>
        </w:rPr>
        <w:t xml:space="preserve">. If schools </w:t>
      </w:r>
      <w:r>
        <w:rPr>
          <w:lang w:val="en-IE"/>
        </w:rPr>
        <w:t>only have one teacher in attendance, this teacher must float between the workshop rooms and the main venue building.</w:t>
      </w:r>
    </w:p>
    <w:p w:rsidR="005E2A1A" w:rsidRPr="005E2A1A" w:rsidRDefault="005E2A1A" w:rsidP="005E2A1A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 </w:t>
      </w:r>
      <w:r w:rsidR="0024697E">
        <w:rPr>
          <w:lang w:val="en-IE"/>
        </w:rPr>
        <w:t>The Judges dec</w:t>
      </w:r>
      <w:r w:rsidR="00022900">
        <w:rPr>
          <w:lang w:val="en-IE"/>
        </w:rPr>
        <w:t>isions are final in all matters.</w:t>
      </w:r>
    </w:p>
    <w:p w:rsidR="005E2A1A" w:rsidRPr="005E2A1A" w:rsidRDefault="005E2A1A">
      <w:pPr>
        <w:rPr>
          <w:lang w:val="en-IE"/>
        </w:rPr>
      </w:pPr>
    </w:p>
    <w:sectPr w:rsidR="005E2A1A" w:rsidRPr="005E2A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BC" w:rsidRDefault="00D126BC" w:rsidP="00D126BC">
      <w:pPr>
        <w:spacing w:after="0" w:line="240" w:lineRule="auto"/>
      </w:pPr>
      <w:r>
        <w:separator/>
      </w:r>
    </w:p>
  </w:endnote>
  <w:endnote w:type="continuationSeparator" w:id="0">
    <w:p w:rsidR="00D126BC" w:rsidRDefault="00D126BC" w:rsidP="00D1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BC" w:rsidRDefault="00D126BC" w:rsidP="00D126BC">
      <w:pPr>
        <w:spacing w:after="0" w:line="240" w:lineRule="auto"/>
      </w:pPr>
      <w:r>
        <w:separator/>
      </w:r>
    </w:p>
  </w:footnote>
  <w:footnote w:type="continuationSeparator" w:id="0">
    <w:p w:rsidR="00D126BC" w:rsidRDefault="00D126BC" w:rsidP="00D1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BC" w:rsidRDefault="00D126BC" w:rsidP="00D126BC">
    <w:pPr>
      <w:pStyle w:val="Header"/>
      <w:jc w:val="center"/>
    </w:pPr>
    <w:r>
      <w:rPr>
        <w:noProof/>
        <w:lang w:val="en-IE" w:eastAsia="en-IE"/>
      </w:rPr>
      <w:drawing>
        <wp:inline distT="0" distB="0" distL="0" distR="0">
          <wp:extent cx="2941320" cy="10088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logo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1155B"/>
    <w:multiLevelType w:val="hybridMultilevel"/>
    <w:tmpl w:val="074E9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89"/>
    <w:rsid w:val="00022900"/>
    <w:rsid w:val="0024697E"/>
    <w:rsid w:val="003E699A"/>
    <w:rsid w:val="005E2A1A"/>
    <w:rsid w:val="00845BCC"/>
    <w:rsid w:val="00A43B22"/>
    <w:rsid w:val="00A928CA"/>
    <w:rsid w:val="00B56E36"/>
    <w:rsid w:val="00D126BC"/>
    <w:rsid w:val="00DB2A89"/>
    <w:rsid w:val="00DF048A"/>
    <w:rsid w:val="00F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3FED"/>
  <w15:docId w15:val="{9888CC22-06A4-4B41-8BB2-845C3F38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8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BC"/>
  </w:style>
  <w:style w:type="paragraph" w:styleId="Footer">
    <w:name w:val="footer"/>
    <w:basedOn w:val="Normal"/>
    <w:link w:val="FooterChar"/>
    <w:uiPriority w:val="99"/>
    <w:unhideWhenUsed/>
    <w:rsid w:val="00D1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y.watts@griffith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Emily Watts</cp:lastModifiedBy>
  <cp:revision>2</cp:revision>
  <cp:lastPrinted>2018-03-06T09:50:00Z</cp:lastPrinted>
  <dcterms:created xsi:type="dcterms:W3CDTF">2018-10-09T08:22:00Z</dcterms:created>
  <dcterms:modified xsi:type="dcterms:W3CDTF">2018-10-09T08:22:00Z</dcterms:modified>
</cp:coreProperties>
</file>