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9F" w:rsidRPr="00EB0F9F" w:rsidRDefault="00EB0F9F" w:rsidP="00EB0F9F">
      <w:pPr>
        <w:jc w:val="center"/>
        <w:rPr>
          <w:b/>
        </w:rPr>
      </w:pPr>
      <w:bookmarkStart w:id="0" w:name="_GoBack"/>
      <w:bookmarkEnd w:id="0"/>
      <w:r w:rsidRPr="00EB0F9F">
        <w:rPr>
          <w:b/>
        </w:rPr>
        <w:t>Griffith College Short Courses Administrator</w:t>
      </w:r>
    </w:p>
    <w:p w:rsidR="00F34093" w:rsidRDefault="00F34093" w:rsidP="00F34093">
      <w:r>
        <w:t xml:space="preserve">Griffith College seeks to recruit a </w:t>
      </w:r>
      <w:r w:rsidR="005F3E66">
        <w:t>Short Courses</w:t>
      </w:r>
      <w:r w:rsidR="001E6694">
        <w:t xml:space="preserve"> Administrator for</w:t>
      </w:r>
      <w:r>
        <w:t xml:space="preserve"> their </w:t>
      </w:r>
      <w:r w:rsidR="001E6694">
        <w:t>Short Courses team.</w:t>
      </w:r>
    </w:p>
    <w:p w:rsidR="00772B77" w:rsidRDefault="00F34093" w:rsidP="00F34093">
      <w:r>
        <w:t xml:space="preserve">The main </w:t>
      </w:r>
      <w:r w:rsidR="00732434">
        <w:t>requirements</w:t>
      </w:r>
      <w:r>
        <w:t xml:space="preserve"> of the role will be </w:t>
      </w:r>
      <w:r w:rsidR="005E33F1">
        <w:t>the</w:t>
      </w:r>
      <w:r w:rsidR="00772B77">
        <w:t xml:space="preserve"> </w:t>
      </w:r>
      <w:r w:rsidR="00732434">
        <w:t>administration of courses</w:t>
      </w:r>
      <w:r w:rsidR="002A51A1">
        <w:t>, liaising</w:t>
      </w:r>
      <w:r w:rsidR="00772B77">
        <w:t xml:space="preserve"> with </w:t>
      </w:r>
      <w:r w:rsidR="002A51A1">
        <w:t>students,</w:t>
      </w:r>
      <w:r w:rsidR="00772B77">
        <w:t xml:space="preserve"> external bodies and </w:t>
      </w:r>
      <w:r w:rsidR="002A51A1">
        <w:t>departments within the College.</w:t>
      </w:r>
    </w:p>
    <w:p w:rsidR="00D22B89" w:rsidRDefault="002A51A1" w:rsidP="00F34093">
      <w:r>
        <w:t xml:space="preserve">The ideal candidate will </w:t>
      </w:r>
      <w:r w:rsidR="00CC48D2">
        <w:t xml:space="preserve">have a background in education, </w:t>
      </w:r>
      <w:r w:rsidR="00FB4D41">
        <w:t>with experience of exam administration</w:t>
      </w:r>
      <w:r w:rsidR="005E33F1">
        <w:t>,</w:t>
      </w:r>
      <w:r w:rsidR="00CC48D2">
        <w:t xml:space="preserve"> be</w:t>
      </w:r>
      <w:r>
        <w:t xml:space="preserve"> self-motivated</w:t>
      </w:r>
      <w:r w:rsidR="00FB4D41">
        <w:t xml:space="preserve"> and have a </w:t>
      </w:r>
      <w:r w:rsidR="003D0751">
        <w:t xml:space="preserve">drive for exemplary </w:t>
      </w:r>
      <w:r w:rsidR="005E33F1">
        <w:t>customer service. They will have strong</w:t>
      </w:r>
      <w:r>
        <w:t xml:space="preserve"> interpersonal</w:t>
      </w:r>
      <w:r w:rsidR="00FB4D41">
        <w:t xml:space="preserve"> and </w:t>
      </w:r>
      <w:r>
        <w:t>organisational skills</w:t>
      </w:r>
      <w:r w:rsidR="007C6B77">
        <w:t xml:space="preserve">, </w:t>
      </w:r>
      <w:r w:rsidR="005E33F1">
        <w:t>advanced</w:t>
      </w:r>
      <w:r w:rsidR="007C6B77">
        <w:t xml:space="preserve"> Microsoft </w:t>
      </w:r>
      <w:r w:rsidR="005E33F1">
        <w:t>O</w:t>
      </w:r>
      <w:r w:rsidR="007C6B77">
        <w:t>ffice</w:t>
      </w:r>
      <w:r w:rsidR="005E33F1">
        <w:t xml:space="preserve"> skills</w:t>
      </w:r>
      <w:r w:rsidR="007C6B77">
        <w:t xml:space="preserve">, </w:t>
      </w:r>
      <w:r w:rsidR="005E33F1">
        <w:t xml:space="preserve">and will </w:t>
      </w:r>
      <w:r w:rsidR="007C6B77">
        <w:t>enjoy the challenges o</w:t>
      </w:r>
      <w:r w:rsidR="00FB4D41">
        <w:t xml:space="preserve">f meeting targets and working to deadlines in a team environment. </w:t>
      </w:r>
    </w:p>
    <w:p w:rsidR="00EB0F9F" w:rsidRDefault="00EB0F9F" w:rsidP="00F34093"/>
    <w:p w:rsidR="001E6694" w:rsidRPr="00487310" w:rsidRDefault="001E6694" w:rsidP="00F34093">
      <w:pPr>
        <w:rPr>
          <w:b/>
        </w:rPr>
      </w:pPr>
      <w:r w:rsidRPr="00487310">
        <w:rPr>
          <w:b/>
        </w:rPr>
        <w:t>Key Responsibilities:</w:t>
      </w:r>
    </w:p>
    <w:p w:rsidR="00487310" w:rsidRDefault="00487310" w:rsidP="00D35212">
      <w:pPr>
        <w:rPr>
          <w:lang w:val="en-US"/>
        </w:rPr>
      </w:pPr>
      <w:r w:rsidRPr="00D35212">
        <w:rPr>
          <w:lang w:val="en-US"/>
        </w:rPr>
        <w:t>Exams Administration of Courses</w:t>
      </w:r>
    </w:p>
    <w:p w:rsidR="00F720F5" w:rsidRPr="00D35212" w:rsidRDefault="00F720F5" w:rsidP="00D35212">
      <w:pPr>
        <w:rPr>
          <w:lang w:val="en-US"/>
        </w:rPr>
      </w:pPr>
      <w:r>
        <w:rPr>
          <w:lang w:val="en-US"/>
        </w:rPr>
        <w:t>Liaise with external bodies (e.g. ICM, City &amp; Guilds) in respect of student registration, examinations (organisation and planning)</w:t>
      </w:r>
      <w:r w:rsidR="0090140A">
        <w:rPr>
          <w:lang w:val="en-US"/>
        </w:rPr>
        <w:t>, reporting exam results, parchments, presentation ceremony etc.</w:t>
      </w:r>
    </w:p>
    <w:p w:rsidR="00D35212" w:rsidRPr="00D35212" w:rsidRDefault="00D35212" w:rsidP="00D35212">
      <w:pPr>
        <w:rPr>
          <w:lang w:val="en-US"/>
        </w:rPr>
      </w:pPr>
      <w:r w:rsidRPr="00D35212">
        <w:rPr>
          <w:lang w:val="en-US"/>
        </w:rPr>
        <w:t xml:space="preserve">Course Administration </w:t>
      </w:r>
    </w:p>
    <w:p w:rsidR="00D35212" w:rsidRDefault="00D35212" w:rsidP="00D35212">
      <w:r>
        <w:t>Student Services</w:t>
      </w:r>
    </w:p>
    <w:p w:rsidR="00487310" w:rsidRPr="00D35212" w:rsidRDefault="00487310" w:rsidP="00D35212">
      <w:pPr>
        <w:rPr>
          <w:lang w:val="en-US"/>
        </w:rPr>
      </w:pPr>
      <w:r w:rsidRPr="00D35212">
        <w:rPr>
          <w:lang w:val="en-US"/>
        </w:rPr>
        <w:t>Graduation Ceremonies</w:t>
      </w:r>
    </w:p>
    <w:p w:rsidR="0064113A" w:rsidRPr="0064113A" w:rsidRDefault="0064113A" w:rsidP="00D35212">
      <w:r>
        <w:t>New Course Induction</w:t>
      </w:r>
    </w:p>
    <w:p w:rsidR="001E6694" w:rsidRDefault="00487310" w:rsidP="00F34093">
      <w:r>
        <w:t xml:space="preserve">Accounts </w:t>
      </w:r>
    </w:p>
    <w:p w:rsidR="0064113A" w:rsidRPr="0064113A" w:rsidRDefault="0064113A" w:rsidP="00F34093">
      <w:pPr>
        <w:rPr>
          <w:lang w:val="en-US"/>
        </w:rPr>
      </w:pPr>
      <w:r w:rsidRPr="00D35212">
        <w:rPr>
          <w:lang w:val="en-US"/>
        </w:rPr>
        <w:t>Sales &amp; Marketing of Courses</w:t>
      </w:r>
    </w:p>
    <w:p w:rsidR="00D35212" w:rsidRDefault="00D35212" w:rsidP="00D35212">
      <w:r>
        <w:t>Sales - achievement of and surpassing, where possible, of department targets</w:t>
      </w:r>
    </w:p>
    <w:p w:rsidR="00F34093" w:rsidRDefault="001E6694" w:rsidP="00F34093">
      <w:r>
        <w:t>Attendance at Open D</w:t>
      </w:r>
      <w:r w:rsidR="00F34093">
        <w:t>ays</w:t>
      </w:r>
      <w:r>
        <w:t xml:space="preserve"> and External Exhibitions</w:t>
      </w:r>
    </w:p>
    <w:p w:rsidR="00F34093" w:rsidRDefault="00F34093" w:rsidP="00F34093">
      <w:r>
        <w:t>Occasional weekend and evening work</w:t>
      </w:r>
      <w:r w:rsidR="001E6694">
        <w:t xml:space="preserve"> during intake periods</w:t>
      </w:r>
    </w:p>
    <w:p w:rsidR="00F34093" w:rsidRDefault="00F34093" w:rsidP="00F34093">
      <w:r>
        <w:t>Any other reasonable duties assigned by your line manager</w:t>
      </w:r>
    </w:p>
    <w:p w:rsidR="00487310" w:rsidRDefault="00487310" w:rsidP="00F34093"/>
    <w:p w:rsidR="00F34093" w:rsidRDefault="00F34093" w:rsidP="00F34093">
      <w:r>
        <w:t xml:space="preserve">Hours of Work: </w:t>
      </w:r>
    </w:p>
    <w:p w:rsidR="007C6B77" w:rsidRDefault="00F34093" w:rsidP="00F34093">
      <w:r>
        <w:t xml:space="preserve">09.00 – 17.30 Monday – Friday. Additional hours will be required in line with the needs of the service. </w:t>
      </w:r>
    </w:p>
    <w:p w:rsidR="00F34093" w:rsidRDefault="00F34093" w:rsidP="00F34093">
      <w:r>
        <w:t xml:space="preserve">This job description is not to be regarded as exclusive or exhaustive. Is it intended as an outline of proposed areas of activity and will be amended in the light of the changing environment within the Faculty and the College. </w:t>
      </w:r>
    </w:p>
    <w:p w:rsidR="00732434" w:rsidRDefault="00732434" w:rsidP="00F34093">
      <w:pPr>
        <w:rPr>
          <w:rStyle w:val="Strong"/>
          <w:rFonts w:ascii="Helvetica" w:hAnsi="Helvetica" w:cs="Helvetica"/>
          <w:color w:val="323232"/>
          <w:sz w:val="20"/>
          <w:szCs w:val="20"/>
          <w:shd w:val="clear" w:color="auto" w:fill="FFFFFF"/>
        </w:rPr>
      </w:pPr>
      <w:r>
        <w:rPr>
          <w:rStyle w:val="Strong"/>
          <w:rFonts w:ascii="Helvetica" w:hAnsi="Helvetica" w:cs="Helvetica"/>
          <w:color w:val="323232"/>
          <w:sz w:val="20"/>
          <w:szCs w:val="20"/>
          <w:shd w:val="clear" w:color="auto" w:fill="FFFFFF"/>
        </w:rPr>
        <w:t>Salary and Performance Related Pay</w:t>
      </w:r>
    </w:p>
    <w:p w:rsidR="00F34093" w:rsidRDefault="00F34093" w:rsidP="00F34093">
      <w:r>
        <w:t xml:space="preserve">All positions in Griffith College are offered in the first instance for eleven months. </w:t>
      </w:r>
    </w:p>
    <w:p w:rsidR="005B2AE2" w:rsidRDefault="005B2AE2"/>
    <w:sectPr w:rsidR="005B2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93"/>
    <w:rsid w:val="001E6694"/>
    <w:rsid w:val="002A51A1"/>
    <w:rsid w:val="003D0751"/>
    <w:rsid w:val="00487310"/>
    <w:rsid w:val="005B2AE2"/>
    <w:rsid w:val="005E33F1"/>
    <w:rsid w:val="005F3E66"/>
    <w:rsid w:val="0064113A"/>
    <w:rsid w:val="00732434"/>
    <w:rsid w:val="00772B77"/>
    <w:rsid w:val="007C6B77"/>
    <w:rsid w:val="0090140A"/>
    <w:rsid w:val="00C043F5"/>
    <w:rsid w:val="00C42D58"/>
    <w:rsid w:val="00CC48D2"/>
    <w:rsid w:val="00D22B89"/>
    <w:rsid w:val="00D35212"/>
    <w:rsid w:val="00D42986"/>
    <w:rsid w:val="00EB0F9F"/>
    <w:rsid w:val="00F34093"/>
    <w:rsid w:val="00F720F5"/>
    <w:rsid w:val="00FB4D41"/>
    <w:rsid w:val="00FC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538A8-F564-4784-A5BC-07259233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10"/>
    <w:pPr>
      <w:spacing w:after="0" w:line="240" w:lineRule="auto"/>
      <w:ind w:left="720"/>
    </w:pPr>
    <w:rPr>
      <w:rFonts w:ascii="Calibri" w:hAnsi="Calibri" w:cs="Times New Roman"/>
    </w:rPr>
  </w:style>
  <w:style w:type="character" w:styleId="Strong">
    <w:name w:val="Strong"/>
    <w:basedOn w:val="DefaultParagraphFont"/>
    <w:uiPriority w:val="22"/>
    <w:qFormat/>
    <w:rsid w:val="00732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Sheelan</dc:creator>
  <cp:lastModifiedBy>Jennifer Clune</cp:lastModifiedBy>
  <cp:revision>2</cp:revision>
  <cp:lastPrinted>2016-06-02T12:40:00Z</cp:lastPrinted>
  <dcterms:created xsi:type="dcterms:W3CDTF">2018-02-09T18:20:00Z</dcterms:created>
  <dcterms:modified xsi:type="dcterms:W3CDTF">2018-02-09T18:20:00Z</dcterms:modified>
</cp:coreProperties>
</file>