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84" w:rsidRPr="00C76484" w:rsidRDefault="00C76484" w:rsidP="00C76484">
      <w:pPr>
        <w:keepNext/>
        <w:numPr>
          <w:ilvl w:val="1"/>
          <w:numId w:val="0"/>
        </w:numPr>
        <w:tabs>
          <w:tab w:val="num" w:pos="576"/>
        </w:tabs>
        <w:spacing w:before="288" w:after="0" w:line="240" w:lineRule="auto"/>
        <w:ind w:right="567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8"/>
          <w:u w:val="single"/>
          <w:lang w:eastAsia="en-GB"/>
        </w:rPr>
      </w:pPr>
      <w:r w:rsidRPr="00C76484">
        <w:rPr>
          <w:rFonts w:ascii="Times New Roman" w:eastAsia="Times New Roman" w:hAnsi="Times New Roman" w:cs="Arial"/>
          <w:b/>
          <w:bCs/>
          <w:iCs/>
          <w:sz w:val="40"/>
          <w:szCs w:val="28"/>
          <w:u w:val="single"/>
          <w:lang w:eastAsia="en-GB"/>
        </w:rPr>
        <w:t>Job Specification for a Learning Technologist</w:t>
      </w:r>
    </w:p>
    <w:p w:rsidR="00C76484" w:rsidRPr="007110D0" w:rsidRDefault="006B7582" w:rsidP="00C76484">
      <w:pPr>
        <w:spacing w:before="288"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n-GB"/>
        </w:rPr>
        <w:t>Introduction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7110D0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Griffith College w</w:t>
      </w:r>
      <w:r w:rsidR="00555CC2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ish to recruit an </w:t>
      </w:r>
      <w:r w:rsidR="006B758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additional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experienced Learning Technologists to assist our lecturing teams, IT Services Department and our </w:t>
      </w:r>
      <w:r w:rsidR="006B758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Centre for Promoting Academic Excellence </w:t>
      </w:r>
      <w:r w:rsidR="006348D5">
        <w:rPr>
          <w:rFonts w:ascii="Times New Roman" w:eastAsia="Times New Roman" w:hAnsi="Times New Roman" w:cs="Times New Roman"/>
          <w:sz w:val="21"/>
          <w:szCs w:val="21"/>
          <w:lang w:eastAsia="en-GB"/>
        </w:rPr>
        <w:t>in delivering world-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class on-line teaching material. </w:t>
      </w:r>
    </w:p>
    <w:p w:rsidR="007110D0" w:rsidRPr="007110D0" w:rsidRDefault="007110D0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7110D0" w:rsidRPr="007110D0" w:rsidRDefault="00251EC4" w:rsidP="007110D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It is proposed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that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this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particular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role wi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ll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be based on a </w:t>
      </w:r>
      <w:r w:rsidR="00A57F6F">
        <w:rPr>
          <w:rFonts w:ascii="Times New Roman" w:eastAsia="Times New Roman" w:hAnsi="Times New Roman" w:cs="Times New Roman"/>
          <w:sz w:val="21"/>
          <w:szCs w:val="21"/>
          <w:lang w:eastAsia="en-GB"/>
        </w:rPr>
        <w:t>6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0% contract i.e.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2</w:t>
      </w:r>
      <w:r w:rsidR="00A57F6F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0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hours per week over a calendar year. The role will report to the Director with responsibility for Blended and E-Learning</w:t>
      </w:r>
      <w:r w:rsidR="006B758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Strategy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.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C76484" w:rsidRPr="007110D0" w:rsidRDefault="006B7582" w:rsidP="00C7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Purpose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To manage the </w:t>
      </w:r>
      <w:r w:rsidR="00555CC2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continued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development of high quality academic content using appropriate technologies and activities, to maximise student learning and engagement and to support programme teams in the </w:t>
      </w:r>
      <w:r w:rsidR="00555CC2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continued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roll-out of </w:t>
      </w:r>
      <w:r w:rsidR="00555CC2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Blended L</w:t>
      </w:r>
      <w:r w:rsidR="0076176E">
        <w:rPr>
          <w:rFonts w:ascii="Times New Roman" w:eastAsia="Times New Roman" w:hAnsi="Times New Roman" w:cs="Times New Roman"/>
          <w:sz w:val="21"/>
          <w:szCs w:val="21"/>
          <w:lang w:eastAsia="en-GB"/>
        </w:rPr>
        <w:t>earning on defined programmes.</w:t>
      </w:r>
      <w:bookmarkStart w:id="0" w:name="_GoBack"/>
      <w:bookmarkEnd w:id="0"/>
    </w:p>
    <w:p w:rsidR="00555CC2" w:rsidRPr="007110D0" w:rsidRDefault="00555CC2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The Role</w:t>
      </w:r>
    </w:p>
    <w:p w:rsidR="00C76484" w:rsidRPr="007110D0" w:rsidRDefault="007110D0" w:rsidP="007110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 xml:space="preserve">Development of </w:t>
      </w:r>
      <w:r w:rsidRPr="007110D0">
        <w:rPr>
          <w:rFonts w:ascii="Times New Roman" w:eastAsia="Times New Roman" w:hAnsi="Times New Roman" w:cs="Times New Roman"/>
          <w:b/>
          <w:i/>
          <w:sz w:val="21"/>
          <w:szCs w:val="21"/>
          <w:lang w:eastAsia="en-GB"/>
        </w:rPr>
        <w:t>online material</w:t>
      </w:r>
    </w:p>
    <w:p w:rsid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Work with Programme Directors and lecturers to ensure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delivery of </w:t>
      </w:r>
      <w:r w:rsidR="006348D5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world-class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online course development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and learner supports.</w:t>
      </w:r>
    </w:p>
    <w:p w:rsidR="00B909D2" w:rsidRPr="00B909D2" w:rsidRDefault="00B909D2" w:rsidP="00B909D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</w:pPr>
      <w:r w:rsidRPr="00B909D2"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  <w:t>Work with E-learning Committee and E-learning Steering Committee to raise profile of the E-learning Strategy and encourage faculties and departments to follow</w:t>
      </w:r>
    </w:p>
    <w:p w:rsidR="00C76484" w:rsidRP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Promote the development of innovative teaching methodology, maintain currency with industry developments, keep up to date with relevant academic research and ensure that it informs the College’s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blended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course development.</w:t>
      </w:r>
    </w:p>
    <w:p w:rsidR="00C76484" w:rsidRP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Work closely with the IT Services Manager and the Centre for Promoting Academic Excellence to ensure that all lecturers are cognisant of the technological context that informs content development decisions.</w:t>
      </w:r>
    </w:p>
    <w:p w:rsidR="00C76484" w:rsidRP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Develop innovative approaches to teaching and learning online.</w:t>
      </w:r>
    </w:p>
    <w:p w:rsidR="00C76484" w:rsidRP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Work with the Lecturers to ensure that our VLE is optimised to promote student engagement.</w:t>
      </w:r>
    </w:p>
    <w:p w:rsidR="00C76484" w:rsidRPr="007110D0" w:rsidRDefault="00C76484" w:rsidP="00C76484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Contribute to the planning and development of new programmes and the 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continued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rollout of E-Learning as</w:t>
      </w:r>
      <w:r w:rsidR="007110D0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a mode of delivery on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programmes.</w:t>
      </w:r>
    </w:p>
    <w:p w:rsidR="00555CC2" w:rsidRPr="007110D0" w:rsidRDefault="00555CC2" w:rsidP="00555CC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Contribute to the continued development of the College’s teaching and learning strategy.</w:t>
      </w:r>
    </w:p>
    <w:p w:rsidR="00C76484" w:rsidRPr="007110D0" w:rsidRDefault="00C76484" w:rsidP="00C76484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>Project Management &amp; Operations</w:t>
      </w:r>
    </w:p>
    <w:p w:rsidR="00C76484" w:rsidRPr="007110D0" w:rsidRDefault="00C76484" w:rsidP="00C76484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Project manage the development of content for specific courses within allocated budgets and time lines</w:t>
      </w:r>
    </w:p>
    <w:p w:rsidR="00C76484" w:rsidRPr="007110D0" w:rsidRDefault="00C76484" w:rsidP="00C76484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Develop and maintain methodologies, workflows and schedules and ensure compliance in the development process</w:t>
      </w:r>
    </w:p>
    <w:p w:rsidR="00C76484" w:rsidRPr="007110D0" w:rsidRDefault="00C76484" w:rsidP="00C76484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Management of the roll out of E-Learning projects and monitor the progress of these projects.</w:t>
      </w:r>
    </w:p>
    <w:p w:rsidR="00C76484" w:rsidRPr="007110D0" w:rsidRDefault="00C76484" w:rsidP="00C76484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>Training</w:t>
      </w:r>
      <w:r w:rsidR="007110D0"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 xml:space="preserve"> Support </w:t>
      </w: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>&amp; Guidance</w:t>
      </w:r>
    </w:p>
    <w:p w:rsidR="00B909D2" w:rsidRPr="00B909D2" w:rsidRDefault="00C76484" w:rsidP="00E54A4C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</w:pPr>
      <w:r w:rsidRPr="00B909D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Ensure that lecturers are trained in the use of learning technologies – specifically </w:t>
      </w:r>
      <w:r w:rsidR="00B909D2" w:rsidRPr="00B909D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Camtasia, Zoom, </w:t>
      </w:r>
      <w:r w:rsidR="00BA23E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Moodle </w:t>
      </w:r>
      <w:r w:rsidRPr="00B909D2">
        <w:rPr>
          <w:rFonts w:ascii="Times New Roman" w:eastAsia="Times New Roman" w:hAnsi="Times New Roman" w:cs="Times New Roman"/>
          <w:sz w:val="21"/>
          <w:szCs w:val="21"/>
          <w:lang w:eastAsia="en-GB"/>
        </w:rPr>
        <w:t>our VLE and other specific synchronous and asynchronous tools – so as to maximise the opportunities they afford</w:t>
      </w:r>
      <w:r w:rsidR="00B909D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along</w:t>
      </w:r>
      <w:r w:rsidR="00B909D2" w:rsidRPr="00B909D2">
        <w:rPr>
          <w:rFonts w:ascii="Times New Roman" w:eastAsia="Times New Roman" w:hAnsi="Times New Roman"/>
          <w:color w:val="000000" w:themeColor="text1"/>
          <w:sz w:val="21"/>
          <w:szCs w:val="21"/>
          <w:lang w:eastAsia="en-GB"/>
        </w:rPr>
        <w:t xml:space="preserve"> with the two e-learning labs onsite.</w:t>
      </w:r>
    </w:p>
    <w:p w:rsidR="00C76484" w:rsidRPr="007110D0" w:rsidRDefault="00C76484" w:rsidP="00C76484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 xml:space="preserve">‘Big Picture’ of E-learning  </w:t>
      </w:r>
    </w:p>
    <w:p w:rsidR="00C76484" w:rsidRPr="007110D0" w:rsidRDefault="00C76484" w:rsidP="00C76484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Keep up-to-date with developments in technology that may help enhance teaching and learning to ensure that Griffith College uses technology in an innovative way that promotes teaching and learning.</w:t>
      </w:r>
    </w:p>
    <w:p w:rsidR="00C76484" w:rsidRPr="007110D0" w:rsidRDefault="00C76484" w:rsidP="00C76484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Ensure that new innovations are incorporated smoothly into the development process and that all the necessary training is developed.</w:t>
      </w:r>
    </w:p>
    <w:p w:rsidR="00C76484" w:rsidRPr="007110D0" w:rsidRDefault="00C76484" w:rsidP="00C76484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Work with eLearning champions to ensure ‘best practice’ is disseminated across the wider teaching and learning community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en-GB"/>
        </w:rPr>
        <w:t> 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u w:val="single"/>
          <w:lang w:eastAsia="en-GB"/>
        </w:rPr>
        <w:t>Requirements/Qualifications</w:t>
      </w:r>
    </w:p>
    <w:p w:rsidR="00C76484" w:rsidRPr="007110D0" w:rsidRDefault="00C76484" w:rsidP="00C764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Proven track record in the development and the rolling out of </w:t>
      </w:r>
      <w:r w:rsidR="006B758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on-line,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E</w:t>
      </w:r>
      <w:r w:rsidR="00251EC4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and Blended 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Learning programmes</w:t>
      </w:r>
    </w:p>
    <w:p w:rsidR="00C76484" w:rsidRPr="007110D0" w:rsidRDefault="00C76484" w:rsidP="00C764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Postgraduate degree, ideally technology </w:t>
      </w:r>
      <w:r w:rsidR="006B7582">
        <w:rPr>
          <w:rFonts w:ascii="Times New Roman" w:eastAsia="Times New Roman" w:hAnsi="Times New Roman" w:cs="Times New Roman"/>
          <w:sz w:val="21"/>
          <w:szCs w:val="21"/>
          <w:lang w:eastAsia="en-GB"/>
        </w:rPr>
        <w:t>and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education related, is required.</w:t>
      </w:r>
    </w:p>
    <w:p w:rsidR="00C76484" w:rsidRPr="007110D0" w:rsidRDefault="00C76484" w:rsidP="00C764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At least </w:t>
      </w:r>
      <w:r w:rsidR="00251EC4"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3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years experience in a learning and teaching technology support role, preferably with project management experience.</w:t>
      </w:r>
    </w:p>
    <w:p w:rsidR="00C76484" w:rsidRPr="007110D0" w:rsidRDefault="00C76484" w:rsidP="00C764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Excellent communication skills with a demonstrated ability to work with faculty to develop shared visions, address challenges and to move projects forward to successful completion.</w:t>
      </w:r>
    </w:p>
    <w:p w:rsidR="00C76484" w:rsidRPr="007110D0" w:rsidRDefault="00C76484" w:rsidP="00C764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Proven ability to complete and deliver projects on time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en-GB"/>
        </w:rPr>
      </w:pPr>
      <w:r w:rsidRPr="007110D0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en-GB"/>
        </w:rPr>
        <w:t>Reward package</w:t>
      </w:r>
    </w:p>
    <w:p w:rsidR="00C76484" w:rsidRPr="007110D0" w:rsidRDefault="00C76484" w:rsidP="00C764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B06EB6" w:rsidRPr="00513837" w:rsidRDefault="00C76484" w:rsidP="00C76484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As this is a key</w:t>
      </w:r>
      <w:r w:rsid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strategic goal for the College</w:t>
      </w:r>
      <w:r w:rsidRPr="007110D0">
        <w:rPr>
          <w:rFonts w:ascii="Times New Roman" w:eastAsia="Times New Roman" w:hAnsi="Times New Roman" w:cs="Times New Roman"/>
          <w:sz w:val="21"/>
          <w:szCs w:val="21"/>
          <w:lang w:eastAsia="en-GB"/>
        </w:rPr>
        <w:t>, we wish to recruit the best candidate and thus the rewards package will be designed depending on experience and track record.</w:t>
      </w:r>
    </w:p>
    <w:sectPr w:rsidR="00B06EB6" w:rsidRPr="00513837" w:rsidSect="006B7582">
      <w:pgSz w:w="11906" w:h="16838" w:code="9"/>
      <w:pgMar w:top="289" w:right="680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BFF"/>
    <w:multiLevelType w:val="hybridMultilevel"/>
    <w:tmpl w:val="54EC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5BF"/>
    <w:multiLevelType w:val="hybridMultilevel"/>
    <w:tmpl w:val="1C2A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6124"/>
    <w:multiLevelType w:val="hybridMultilevel"/>
    <w:tmpl w:val="FD42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A4250"/>
    <w:multiLevelType w:val="hybridMultilevel"/>
    <w:tmpl w:val="7300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297F"/>
    <w:multiLevelType w:val="hybridMultilevel"/>
    <w:tmpl w:val="48C0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3E81"/>
    <w:multiLevelType w:val="hybridMultilevel"/>
    <w:tmpl w:val="1E26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84"/>
    <w:rsid w:val="00251EC4"/>
    <w:rsid w:val="003200C4"/>
    <w:rsid w:val="003F41A3"/>
    <w:rsid w:val="00513837"/>
    <w:rsid w:val="00555CC2"/>
    <w:rsid w:val="006348D5"/>
    <w:rsid w:val="006B7582"/>
    <w:rsid w:val="007110D0"/>
    <w:rsid w:val="0076176E"/>
    <w:rsid w:val="00A216B3"/>
    <w:rsid w:val="00A57F6F"/>
    <w:rsid w:val="00B06EB6"/>
    <w:rsid w:val="00B909D2"/>
    <w:rsid w:val="00BA23E7"/>
    <w:rsid w:val="00BC1FE1"/>
    <w:rsid w:val="00C76484"/>
    <w:rsid w:val="00E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EE332-2B6F-483E-9E7E-3462697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Mairead Lawless</cp:lastModifiedBy>
  <cp:revision>3</cp:revision>
  <cp:lastPrinted>2017-08-08T12:30:00Z</cp:lastPrinted>
  <dcterms:created xsi:type="dcterms:W3CDTF">2017-08-15T09:56:00Z</dcterms:created>
  <dcterms:modified xsi:type="dcterms:W3CDTF">2017-08-15T09:57:00Z</dcterms:modified>
</cp:coreProperties>
</file>